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2B3" w:rsidRDefault="00CD22B3" w:rsidP="00CD22B3">
      <w:pPr>
        <w:pStyle w:val="Default"/>
        <w:spacing w:line="400" w:lineRule="exact"/>
        <w:jc w:val="center"/>
        <w:rPr>
          <w:b/>
          <w:bCs/>
          <w:sz w:val="40"/>
          <w:szCs w:val="40"/>
        </w:rPr>
      </w:pPr>
      <w:bookmarkStart w:id="0" w:name="_GoBack"/>
      <w:r>
        <w:rPr>
          <w:rFonts w:hint="eastAsia"/>
          <w:b/>
          <w:bCs/>
          <w:sz w:val="40"/>
          <w:szCs w:val="40"/>
        </w:rPr>
        <w:t>2023 清大C</w:t>
      </w:r>
      <w:r>
        <w:rPr>
          <w:b/>
          <w:bCs/>
          <w:sz w:val="40"/>
          <w:szCs w:val="40"/>
        </w:rPr>
        <w:t xml:space="preserve">areer </w:t>
      </w:r>
      <w:r>
        <w:rPr>
          <w:rFonts w:hint="eastAsia"/>
          <w:b/>
          <w:bCs/>
          <w:sz w:val="40"/>
          <w:szCs w:val="40"/>
        </w:rPr>
        <w:t>春季校園徵才</w:t>
      </w:r>
    </w:p>
    <w:p w:rsidR="00CD22B3" w:rsidRDefault="00CD22B3" w:rsidP="00CD22B3">
      <w:pPr>
        <w:pStyle w:val="Default"/>
        <w:spacing w:line="400" w:lineRule="exact"/>
        <w:jc w:val="center"/>
        <w:rPr>
          <w:sz w:val="40"/>
          <w:szCs w:val="40"/>
        </w:rPr>
      </w:pPr>
      <w:r>
        <w:rPr>
          <w:rFonts w:hint="eastAsia"/>
          <w:b/>
          <w:bCs/>
          <w:sz w:val="40"/>
          <w:szCs w:val="40"/>
        </w:rPr>
        <w:t>企業博覽會廠商參展公約</w:t>
      </w:r>
    </w:p>
    <w:bookmarkEnd w:id="0"/>
    <w:p w:rsidR="00CD22B3" w:rsidRPr="00787528" w:rsidRDefault="00CD22B3" w:rsidP="00CD22B3">
      <w:pPr>
        <w:pStyle w:val="Default"/>
        <w:spacing w:line="400" w:lineRule="exact"/>
        <w:jc w:val="center"/>
      </w:pPr>
      <w:r w:rsidRPr="00787528">
        <w:rPr>
          <w:color w:val="00AF50"/>
        </w:rPr>
        <w:t>(</w:t>
      </w:r>
      <w:r w:rsidRPr="00787528">
        <w:rPr>
          <w:rFonts w:hint="eastAsia"/>
          <w:color w:val="00AF50"/>
        </w:rPr>
        <w:t>請於期限內完成用印後上傳至指定位置</w:t>
      </w:r>
      <w:r>
        <w:rPr>
          <w:rFonts w:hint="eastAsia"/>
          <w:color w:val="00AF50"/>
        </w:rPr>
        <w:t>，說明將另行通知</w:t>
      </w:r>
      <w:r w:rsidRPr="00787528">
        <w:rPr>
          <w:color w:val="00AF50"/>
        </w:rPr>
        <w:t>)</w:t>
      </w:r>
    </w:p>
    <w:p w:rsidR="00CD22B3" w:rsidRPr="00433E68" w:rsidRDefault="00CD22B3" w:rsidP="00CD22B3">
      <w:pPr>
        <w:pStyle w:val="Default"/>
        <w:spacing w:line="400" w:lineRule="exact"/>
        <w:rPr>
          <w:color w:val="auto"/>
        </w:rPr>
      </w:pPr>
      <w:r w:rsidRPr="00433E68">
        <w:rPr>
          <w:rFonts w:hint="eastAsia"/>
          <w:color w:val="auto"/>
        </w:rPr>
        <w:t>本公司（機構）參加國立清華大學舉辦之校園徵才企業博覽會，於參展期間，確知並願意遵守主辦單位規定事項，如下：</w:t>
      </w:r>
      <w:r w:rsidRPr="00433E68">
        <w:rPr>
          <w:color w:val="auto"/>
        </w:rPr>
        <w:t xml:space="preserve"> </w:t>
      </w:r>
    </w:p>
    <w:p w:rsidR="00CD22B3" w:rsidRPr="00433E68" w:rsidRDefault="00CD22B3" w:rsidP="00CD22B3">
      <w:pPr>
        <w:pStyle w:val="Default"/>
        <w:numPr>
          <w:ilvl w:val="0"/>
          <w:numId w:val="1"/>
        </w:numPr>
        <w:tabs>
          <w:tab w:val="left" w:pos="709"/>
        </w:tabs>
        <w:spacing w:after="172" w:line="400" w:lineRule="exact"/>
        <w:rPr>
          <w:color w:val="auto"/>
        </w:rPr>
      </w:pPr>
      <w:r w:rsidRPr="00433E68">
        <w:rPr>
          <w:rFonts w:hint="eastAsia"/>
          <w:color w:val="auto"/>
        </w:rPr>
        <w:t>參展公司於展出期間禁止有商業行銷、招攬課程及買賣等行為，展出主題與內容必須為徵才相關所展示之內容。</w:t>
      </w:r>
      <w:r w:rsidRPr="00433E68">
        <w:rPr>
          <w:color w:val="auto"/>
        </w:rPr>
        <w:t xml:space="preserve"> </w:t>
      </w:r>
    </w:p>
    <w:p w:rsidR="00CD22B3" w:rsidRPr="00E131C5" w:rsidRDefault="00CD22B3" w:rsidP="00CD22B3">
      <w:pPr>
        <w:pStyle w:val="a3"/>
        <w:numPr>
          <w:ilvl w:val="0"/>
          <w:numId w:val="1"/>
        </w:numPr>
        <w:spacing w:line="400" w:lineRule="exact"/>
        <w:rPr>
          <w:rFonts w:ascii="微軟正黑體" w:eastAsia="微軟正黑體" w:hAnsi="微軟正黑體" w:cs="微軟正黑體"/>
          <w:b/>
          <w:bCs/>
          <w:szCs w:val="24"/>
        </w:rPr>
      </w:pPr>
      <w:r w:rsidRPr="00E131C5">
        <w:rPr>
          <w:rFonts w:ascii="微軟正黑體" w:eastAsia="微軟正黑體" w:hAnsi="微軟正黑體" w:hint="eastAsia"/>
          <w:b/>
          <w:bCs/>
          <w:szCs w:val="24"/>
        </w:rPr>
        <w:t>參展公司徵才內容限為報名的企業</w:t>
      </w:r>
      <w:r w:rsidRPr="00E131C5">
        <w:rPr>
          <w:rFonts w:ascii="微軟正黑體" w:eastAsia="微軟正黑體" w:hAnsi="微軟正黑體"/>
          <w:b/>
          <w:bCs/>
          <w:szCs w:val="24"/>
        </w:rPr>
        <w:t>(</w:t>
      </w:r>
      <w:r w:rsidRPr="00E131C5">
        <w:rPr>
          <w:rFonts w:ascii="微軟正黑體" w:eastAsia="微軟正黑體" w:hAnsi="微軟正黑體" w:hint="eastAsia"/>
          <w:b/>
          <w:bCs/>
          <w:szCs w:val="24"/>
        </w:rPr>
        <w:t>含子公司</w:t>
      </w:r>
      <w:r w:rsidRPr="00E131C5">
        <w:rPr>
          <w:rFonts w:ascii="微軟正黑體" w:eastAsia="微軟正黑體" w:hAnsi="微軟正黑體"/>
          <w:b/>
          <w:bCs/>
          <w:szCs w:val="24"/>
        </w:rPr>
        <w:t>)</w:t>
      </w:r>
      <w:r w:rsidRPr="00E131C5">
        <w:rPr>
          <w:rFonts w:ascii="微軟正黑體" w:eastAsia="微軟正黑體" w:hAnsi="微軟正黑體" w:hint="eastAsia"/>
          <w:b/>
          <w:bCs/>
          <w:szCs w:val="24"/>
        </w:rPr>
        <w:t>徵才，不得為其他企業代徵，</w:t>
      </w:r>
      <w:r w:rsidRPr="00E131C5">
        <w:rPr>
          <w:rFonts w:ascii="微軟正黑體" w:eastAsia="微軟正黑體" w:hAnsi="微軟正黑體" w:hint="eastAsia"/>
          <w:szCs w:val="24"/>
        </w:rPr>
        <w:t>且不得私自轉讓。如有違反者，主辦單位得立即收回轉讓之攤位，停止非參展公司繼續展出外，對於轉讓者及被轉讓者將禁止繼續參加本博覽會</w:t>
      </w:r>
      <w:r w:rsidRPr="00E131C5">
        <w:rPr>
          <w:rFonts w:ascii="微軟正黑體" w:eastAsia="微軟正黑體" w:hAnsi="微軟正黑體" w:hint="eastAsia"/>
          <w:b/>
          <w:bCs/>
          <w:szCs w:val="24"/>
        </w:rPr>
        <w:t>，並將暫停未來2年的參展資格，</w:t>
      </w:r>
      <w:r w:rsidRPr="00E131C5">
        <w:rPr>
          <w:rFonts w:ascii="微軟正黑體" w:eastAsia="微軟正黑體" w:hAnsi="微軟正黑體" w:cs="微軟正黑體" w:hint="eastAsia"/>
          <w:b/>
          <w:bCs/>
          <w:szCs w:val="24"/>
        </w:rPr>
        <w:t>主辦單位得不予退還參展公司所繳納之參展費用。</w:t>
      </w:r>
    </w:p>
    <w:p w:rsidR="00CD22B3" w:rsidRPr="00433E68" w:rsidRDefault="00CD22B3" w:rsidP="00CD22B3">
      <w:pPr>
        <w:pStyle w:val="Default"/>
        <w:numPr>
          <w:ilvl w:val="0"/>
          <w:numId w:val="1"/>
        </w:numPr>
        <w:tabs>
          <w:tab w:val="left" w:pos="709"/>
        </w:tabs>
        <w:spacing w:after="172" w:line="400" w:lineRule="exact"/>
        <w:rPr>
          <w:color w:val="auto"/>
        </w:rPr>
      </w:pPr>
      <w:r w:rsidRPr="00433E68">
        <w:rPr>
          <w:rFonts w:hint="eastAsia"/>
          <w:color w:val="auto"/>
        </w:rPr>
        <w:t>參展公司之</w:t>
      </w:r>
      <w:r w:rsidRPr="00433E68">
        <w:rPr>
          <w:rFonts w:hint="eastAsia"/>
          <w:bCs/>
          <w:color w:val="auto"/>
        </w:rPr>
        <w:t>展示活動範圍不得影響其他參展企業活動權益，亦不可將活動設施(包含桌椅、產品、旗幟、海報、廣告版、立牌、氣球等)任意擺放，影響通行及會場活動進行，違者經勸阻無效，主辦單位有權將裝置撤離會場，並暫停未來2年的參展資格。</w:t>
      </w:r>
    </w:p>
    <w:p w:rsidR="00CD22B3" w:rsidRPr="00433E68" w:rsidRDefault="00CD22B3" w:rsidP="00CD22B3">
      <w:pPr>
        <w:pStyle w:val="Default"/>
        <w:numPr>
          <w:ilvl w:val="0"/>
          <w:numId w:val="1"/>
        </w:numPr>
        <w:tabs>
          <w:tab w:val="left" w:pos="709"/>
        </w:tabs>
        <w:spacing w:after="172" w:line="400" w:lineRule="exact"/>
        <w:rPr>
          <w:color w:val="auto"/>
        </w:rPr>
      </w:pPr>
      <w:r w:rsidRPr="00433E68">
        <w:rPr>
          <w:rFonts w:hint="eastAsia"/>
          <w:color w:val="auto"/>
        </w:rPr>
        <w:t>參展公司之車輛及委外之承包商車輛切勿違規停放於校園要道及館舍出入口，停車後務必於車窗前貼上車輛聯絡人手機，俾利聯繫。</w:t>
      </w:r>
    </w:p>
    <w:p w:rsidR="00CD22B3" w:rsidRPr="00433E68" w:rsidRDefault="00CD22B3" w:rsidP="00CD22B3">
      <w:pPr>
        <w:pStyle w:val="Default"/>
        <w:numPr>
          <w:ilvl w:val="0"/>
          <w:numId w:val="1"/>
        </w:numPr>
        <w:spacing w:line="400" w:lineRule="exact"/>
        <w:rPr>
          <w:color w:val="auto"/>
        </w:rPr>
      </w:pPr>
      <w:r w:rsidRPr="00433E68">
        <w:rPr>
          <w:rFonts w:hint="eastAsia"/>
          <w:color w:val="auto"/>
        </w:rPr>
        <w:t>參展期間，企業</w:t>
      </w:r>
      <w:r w:rsidRPr="00433E68">
        <w:rPr>
          <w:rFonts w:hint="eastAsia"/>
          <w:b/>
          <w:bCs/>
          <w:color w:val="auto"/>
        </w:rPr>
        <w:t>若有必要使用空飄氣球</w:t>
      </w:r>
      <w:r w:rsidRPr="00433E68">
        <w:rPr>
          <w:color w:val="auto"/>
        </w:rPr>
        <w:t xml:space="preserve"> </w:t>
      </w:r>
      <w:r w:rsidRPr="00433E68">
        <w:rPr>
          <w:rFonts w:hint="eastAsia"/>
          <w:b/>
          <w:bCs/>
          <w:color w:val="auto"/>
        </w:rPr>
        <w:t>為事前加強安全措施，請配合以下規範：</w:t>
      </w:r>
      <w:r w:rsidRPr="00433E68">
        <w:rPr>
          <w:b/>
          <w:bCs/>
          <w:color w:val="auto"/>
        </w:rPr>
        <w:t xml:space="preserve"> </w:t>
      </w:r>
    </w:p>
    <w:p w:rsidR="00CD22B3" w:rsidRPr="00433E68" w:rsidRDefault="00CD22B3" w:rsidP="00CD22B3">
      <w:pPr>
        <w:pStyle w:val="Default"/>
        <w:numPr>
          <w:ilvl w:val="1"/>
          <w:numId w:val="1"/>
        </w:numPr>
        <w:spacing w:line="400" w:lineRule="exact"/>
        <w:rPr>
          <w:color w:val="auto"/>
        </w:rPr>
      </w:pPr>
      <w:r w:rsidRPr="00433E68">
        <w:rPr>
          <w:rFonts w:hint="eastAsia"/>
          <w:b/>
          <w:bCs/>
          <w:color w:val="auto"/>
        </w:rPr>
        <w:t>需於事前以</w:t>
      </w:r>
      <w:r w:rsidRPr="00433E68">
        <w:rPr>
          <w:b/>
          <w:bCs/>
          <w:color w:val="auto"/>
        </w:rPr>
        <w:t>email</w:t>
      </w:r>
      <w:r w:rsidRPr="00433E68">
        <w:rPr>
          <w:rFonts w:hint="eastAsia"/>
          <w:b/>
          <w:bCs/>
          <w:color w:val="auto"/>
        </w:rPr>
        <w:t>報備，並附上核章後申請表，經主辦單位審查同意後，始可進行裝置。</w:t>
      </w:r>
    </w:p>
    <w:p w:rsidR="00CD22B3" w:rsidRPr="00433E68" w:rsidRDefault="00CD22B3" w:rsidP="00CD22B3">
      <w:pPr>
        <w:pStyle w:val="Default"/>
        <w:numPr>
          <w:ilvl w:val="1"/>
          <w:numId w:val="1"/>
        </w:numPr>
        <w:spacing w:line="400" w:lineRule="exact"/>
        <w:rPr>
          <w:color w:val="auto"/>
        </w:rPr>
      </w:pPr>
      <w:r w:rsidRPr="00433E68">
        <w:rPr>
          <w:rFonts w:hint="eastAsia"/>
          <w:b/>
          <w:bCs/>
          <w:color w:val="auto"/>
        </w:rPr>
        <w:t>空飄氣球請使用安全氣體，氣球直徑</w:t>
      </w:r>
      <w:r w:rsidRPr="00433E68">
        <w:rPr>
          <w:b/>
          <w:bCs/>
          <w:color w:val="auto"/>
        </w:rPr>
        <w:t>(</w:t>
      </w:r>
      <w:r w:rsidRPr="00433E68">
        <w:rPr>
          <w:rFonts w:hint="eastAsia"/>
          <w:b/>
          <w:bCs/>
          <w:color w:val="auto"/>
        </w:rPr>
        <w:t>造型氣球以最寬處計算</w:t>
      </w:r>
      <w:r w:rsidRPr="00433E68">
        <w:rPr>
          <w:b/>
          <w:bCs/>
          <w:color w:val="auto"/>
        </w:rPr>
        <w:t>)</w:t>
      </w:r>
      <w:r w:rsidRPr="00433E68">
        <w:rPr>
          <w:rFonts w:hint="eastAsia"/>
          <w:b/>
          <w:bCs/>
          <w:color w:val="auto"/>
        </w:rPr>
        <w:t>請勿超過</w:t>
      </w:r>
      <w:r w:rsidRPr="00433E68">
        <w:rPr>
          <w:b/>
          <w:bCs/>
          <w:color w:val="auto"/>
        </w:rPr>
        <w:t>180</w:t>
      </w:r>
      <w:r w:rsidRPr="00433E68">
        <w:rPr>
          <w:rFonts w:hint="eastAsia"/>
          <w:b/>
          <w:bCs/>
          <w:color w:val="auto"/>
        </w:rPr>
        <w:t>公分。</w:t>
      </w:r>
    </w:p>
    <w:p w:rsidR="00CD22B3" w:rsidRPr="00433E68" w:rsidRDefault="00CD22B3" w:rsidP="00CD22B3">
      <w:pPr>
        <w:pStyle w:val="Default"/>
        <w:numPr>
          <w:ilvl w:val="1"/>
          <w:numId w:val="1"/>
        </w:numPr>
        <w:spacing w:line="400" w:lineRule="exact"/>
        <w:rPr>
          <w:color w:val="auto"/>
        </w:rPr>
      </w:pPr>
      <w:r w:rsidRPr="00433E68">
        <w:rPr>
          <w:rFonts w:hint="eastAsia"/>
          <w:b/>
          <w:bCs/>
          <w:color w:val="auto"/>
        </w:rPr>
        <w:t>每家企業至多開放申請使用</w:t>
      </w:r>
      <w:r w:rsidRPr="00433E68">
        <w:rPr>
          <w:b/>
          <w:bCs/>
          <w:color w:val="auto"/>
        </w:rPr>
        <w:t>1</w:t>
      </w:r>
      <w:r w:rsidRPr="00433E68">
        <w:rPr>
          <w:rFonts w:hint="eastAsia"/>
          <w:b/>
          <w:bCs/>
          <w:color w:val="auto"/>
        </w:rPr>
        <w:t>個空飄氣球。</w:t>
      </w:r>
    </w:p>
    <w:p w:rsidR="00CD22B3" w:rsidRPr="00433E68" w:rsidRDefault="00CD22B3" w:rsidP="00CD22B3">
      <w:pPr>
        <w:pStyle w:val="Default"/>
        <w:numPr>
          <w:ilvl w:val="1"/>
          <w:numId w:val="1"/>
        </w:numPr>
        <w:spacing w:line="400" w:lineRule="exact"/>
        <w:rPr>
          <w:color w:val="auto"/>
        </w:rPr>
      </w:pPr>
      <w:r w:rsidRPr="00433E68">
        <w:rPr>
          <w:rFonts w:hint="eastAsia"/>
          <w:b/>
          <w:bCs/>
          <w:color w:val="auto"/>
        </w:rPr>
        <w:t>空飄氣球下緣請固定在攤位帳篷上方。</w:t>
      </w:r>
    </w:p>
    <w:p w:rsidR="00CD22B3" w:rsidRPr="00433E68" w:rsidRDefault="00CD22B3" w:rsidP="00CD22B3">
      <w:pPr>
        <w:pStyle w:val="Default"/>
        <w:numPr>
          <w:ilvl w:val="1"/>
          <w:numId w:val="1"/>
        </w:numPr>
        <w:spacing w:line="400" w:lineRule="exact"/>
        <w:rPr>
          <w:color w:val="auto"/>
        </w:rPr>
      </w:pPr>
      <w:r w:rsidRPr="00433E68">
        <w:rPr>
          <w:rFonts w:hint="eastAsia"/>
          <w:b/>
          <w:bCs/>
          <w:color w:val="auto"/>
        </w:rPr>
        <w:t>事前未申請者，因有安全之虞，活動當日一律撤除，相關費用由參展企業自行負擔。</w:t>
      </w:r>
    </w:p>
    <w:p w:rsidR="00CD22B3" w:rsidRPr="00C25CDB" w:rsidRDefault="00CD22B3" w:rsidP="00CD22B3">
      <w:pPr>
        <w:pStyle w:val="Default"/>
        <w:numPr>
          <w:ilvl w:val="0"/>
          <w:numId w:val="1"/>
        </w:numPr>
        <w:spacing w:line="400" w:lineRule="exact"/>
        <w:rPr>
          <w:color w:val="auto"/>
        </w:rPr>
      </w:pPr>
      <w:r w:rsidRPr="00660007">
        <w:rPr>
          <w:rFonts w:hint="eastAsia"/>
          <w:color w:val="auto"/>
        </w:rPr>
        <w:t>已完成報名手續之</w:t>
      </w:r>
      <w:r>
        <w:rPr>
          <w:rFonts w:hint="eastAsia"/>
          <w:color w:val="auto"/>
        </w:rPr>
        <w:t>參展公司</w:t>
      </w:r>
      <w:r w:rsidRPr="00433E68">
        <w:rPr>
          <w:rFonts w:hint="eastAsia"/>
          <w:color w:val="auto"/>
        </w:rPr>
        <w:t>如因故無法參加實體博覽會，其未於</w:t>
      </w:r>
      <w:r>
        <w:rPr>
          <w:rFonts w:hint="eastAsia"/>
          <w:color w:val="auto"/>
        </w:rPr>
        <w:t>繳費期限日</w:t>
      </w:r>
      <w:r w:rsidRPr="00433E68">
        <w:rPr>
          <w:rFonts w:hint="eastAsia"/>
          <w:color w:val="auto"/>
        </w:rPr>
        <w:t>前告知主辦單位者，</w:t>
      </w:r>
      <w:r>
        <w:rPr>
          <w:rFonts w:hint="eastAsia"/>
          <w:color w:val="auto"/>
        </w:rPr>
        <w:t>將</w:t>
      </w:r>
      <w:r w:rsidRPr="00C25CDB">
        <w:rPr>
          <w:rFonts w:hint="eastAsia"/>
        </w:rPr>
        <w:t>扣除相關行政費用5000元，</w:t>
      </w:r>
      <w:r w:rsidRPr="00C25CDB">
        <w:t>餘款</w:t>
      </w:r>
      <w:r w:rsidRPr="00C25CDB">
        <w:rPr>
          <w:rFonts w:hint="eastAsia"/>
        </w:rPr>
        <w:t>將</w:t>
      </w:r>
      <w:r w:rsidRPr="00C25CDB">
        <w:t>退還至企業提供之帳戶。</w:t>
      </w:r>
    </w:p>
    <w:p w:rsidR="00CD22B3" w:rsidRPr="00C25CDB" w:rsidRDefault="00CD22B3" w:rsidP="00CD22B3">
      <w:pPr>
        <w:pStyle w:val="Default"/>
        <w:numPr>
          <w:ilvl w:val="0"/>
          <w:numId w:val="1"/>
        </w:numPr>
        <w:spacing w:line="400" w:lineRule="exact"/>
        <w:rPr>
          <w:color w:val="auto"/>
        </w:rPr>
      </w:pPr>
      <w:r w:rsidRPr="00C25CDB">
        <w:rPr>
          <w:rFonts w:hint="eastAsia"/>
          <w:color w:val="auto"/>
        </w:rPr>
        <w:t>未於規定日期通知主辦單位取消者，</w:t>
      </w:r>
      <w:r w:rsidRPr="00C25CDB">
        <w:rPr>
          <w:color w:val="auto"/>
        </w:rPr>
        <w:t>視為臨時取消報名之企業，將作為下一年度參加的評選依據，主辦方有權拒絕該廠商參加。</w:t>
      </w:r>
    </w:p>
    <w:p w:rsidR="00CD22B3" w:rsidRPr="00433E68" w:rsidRDefault="00CD22B3" w:rsidP="00CD22B3">
      <w:pPr>
        <w:pStyle w:val="Default"/>
        <w:numPr>
          <w:ilvl w:val="0"/>
          <w:numId w:val="1"/>
        </w:numPr>
        <w:spacing w:line="400" w:lineRule="exact"/>
        <w:rPr>
          <w:color w:val="auto"/>
        </w:rPr>
      </w:pPr>
      <w:r w:rsidRPr="00433E68">
        <w:rPr>
          <w:rFonts w:hint="eastAsia"/>
          <w:color w:val="auto"/>
        </w:rPr>
        <w:t>每攤位平均提供電力約為</w:t>
      </w:r>
      <w:r w:rsidRPr="00433E68">
        <w:rPr>
          <w:b/>
          <w:bCs/>
          <w:color w:val="auto"/>
        </w:rPr>
        <w:t>1500W</w:t>
      </w:r>
      <w:r w:rsidRPr="00433E68">
        <w:rPr>
          <w:rFonts w:hint="eastAsia"/>
          <w:color w:val="auto"/>
        </w:rPr>
        <w:t>，請勿超載，亦不可自行外接電源。</w:t>
      </w:r>
    </w:p>
    <w:p w:rsidR="00CD22B3" w:rsidRPr="00433E68" w:rsidRDefault="00CD22B3" w:rsidP="00CD22B3">
      <w:pPr>
        <w:pStyle w:val="Default"/>
        <w:numPr>
          <w:ilvl w:val="0"/>
          <w:numId w:val="1"/>
        </w:numPr>
        <w:spacing w:line="400" w:lineRule="exact"/>
        <w:rPr>
          <w:color w:val="auto"/>
        </w:rPr>
      </w:pPr>
      <w:r w:rsidRPr="00433E68">
        <w:rPr>
          <w:rFonts w:hint="eastAsia"/>
          <w:color w:val="auto"/>
        </w:rPr>
        <w:t>參展公司之活動音量應避免影響其他參展企業權益，如情節嚴重者如勸阻無效，主辦單位將紀錄並暫停未來2年參展資格。</w:t>
      </w:r>
    </w:p>
    <w:p w:rsidR="00CD22B3" w:rsidRPr="00433E68" w:rsidRDefault="00CD22B3" w:rsidP="00CD22B3">
      <w:pPr>
        <w:pStyle w:val="Default"/>
        <w:numPr>
          <w:ilvl w:val="0"/>
          <w:numId w:val="1"/>
        </w:numPr>
        <w:spacing w:line="400" w:lineRule="exact"/>
        <w:rPr>
          <w:color w:val="auto"/>
        </w:rPr>
      </w:pPr>
      <w:r w:rsidRPr="00433E68">
        <w:rPr>
          <w:rFonts w:hint="eastAsia"/>
          <w:color w:val="auto"/>
        </w:rPr>
        <w:t>校園徵才博覽會攤位如需另外裝潢請遵守以下規範，如有違反者，主辦單位將依情節輕重程度紀錄，輕者於下次參展時加收攤位總費用之10%，嚴重者將暫停未來2年參展資格。</w:t>
      </w:r>
    </w:p>
    <w:p w:rsidR="00CD22B3" w:rsidRPr="00433E68" w:rsidRDefault="00CD22B3" w:rsidP="00CD22B3">
      <w:pPr>
        <w:pStyle w:val="Default"/>
        <w:numPr>
          <w:ilvl w:val="1"/>
          <w:numId w:val="1"/>
        </w:numPr>
        <w:spacing w:line="400" w:lineRule="exact"/>
        <w:rPr>
          <w:color w:val="auto"/>
        </w:rPr>
      </w:pPr>
      <w:r w:rsidRPr="00433E68">
        <w:rPr>
          <w:rFonts w:hint="eastAsia"/>
          <w:b/>
          <w:bCs/>
          <w:color w:val="auto"/>
        </w:rPr>
        <w:t>參展公司請勿過度裝潢攤位，撤場時，參展公司應自行清除所租攤位之裝潢設施</w:t>
      </w:r>
      <w:r w:rsidRPr="00433E68">
        <w:rPr>
          <w:b/>
          <w:bCs/>
          <w:color w:val="auto"/>
        </w:rPr>
        <w:t>(</w:t>
      </w:r>
      <w:r w:rsidRPr="00433E68">
        <w:rPr>
          <w:rFonts w:hint="eastAsia"/>
          <w:b/>
          <w:bCs/>
          <w:color w:val="auto"/>
        </w:rPr>
        <w:t>含</w:t>
      </w:r>
      <w:r w:rsidRPr="00433E68">
        <w:rPr>
          <w:rFonts w:hint="eastAsia"/>
          <w:b/>
          <w:bCs/>
          <w:color w:val="auto"/>
        </w:rPr>
        <w:lastRenderedPageBreak/>
        <w:t>木作、桌椅、展示架、背板及各項輸出物、地毯等</w:t>
      </w:r>
      <w:r w:rsidRPr="00433E68">
        <w:rPr>
          <w:b/>
          <w:bCs/>
          <w:color w:val="auto"/>
        </w:rPr>
        <w:t>)</w:t>
      </w:r>
      <w:r w:rsidRPr="00433E68">
        <w:rPr>
          <w:rFonts w:hint="eastAsia"/>
          <w:b/>
          <w:bCs/>
          <w:color w:val="auto"/>
        </w:rPr>
        <w:t>，並將廢棄物(包含小型黑色束帶及螺絲鐵釘)負責清理，並請自行(或由各企業委外承包商)運走。</w:t>
      </w:r>
    </w:p>
    <w:p w:rsidR="00CD22B3" w:rsidRPr="00433E68" w:rsidRDefault="00CD22B3" w:rsidP="00CD22B3">
      <w:pPr>
        <w:pStyle w:val="Default"/>
        <w:numPr>
          <w:ilvl w:val="1"/>
          <w:numId w:val="1"/>
        </w:numPr>
        <w:spacing w:line="400" w:lineRule="exact"/>
        <w:rPr>
          <w:color w:val="auto"/>
        </w:rPr>
      </w:pPr>
      <w:r w:rsidRPr="00433E68">
        <w:rPr>
          <w:rFonts w:hint="eastAsia"/>
          <w:color w:val="auto"/>
        </w:rPr>
        <w:t>參展會場_排球場區，此區為本校專業運動場地，地面使用特殊功能材質地板，為避免場地磨損及永續使用，主辦單位將於活動期間，於場地面鋪設保護性地毯墊，凡於該區展覽之企業，</w:t>
      </w:r>
      <w:r w:rsidRPr="00433E68">
        <w:rPr>
          <w:rFonts w:hint="eastAsia"/>
          <w:b/>
          <w:color w:val="auto"/>
        </w:rPr>
        <w:t>僅使用主辦單位所提供之設備</w:t>
      </w:r>
      <w:r w:rsidRPr="00433E68">
        <w:rPr>
          <w:rFonts w:hint="eastAsia"/>
          <w:color w:val="auto"/>
        </w:rPr>
        <w:t>，</w:t>
      </w:r>
      <w:r w:rsidRPr="00433E68">
        <w:rPr>
          <w:rFonts w:hint="eastAsia"/>
          <w:b/>
          <w:color w:val="auto"/>
        </w:rPr>
        <w:t>不可另作裝潢及進行其他會傷害地面之行為</w:t>
      </w:r>
      <w:r w:rsidRPr="00433E68">
        <w:rPr>
          <w:rFonts w:hint="eastAsia"/>
          <w:color w:val="auto"/>
        </w:rPr>
        <w:t>。如造成毀損應負責賠償(賠償金及方式依場地館管理單位所訂之為主)。</w:t>
      </w:r>
    </w:p>
    <w:p w:rsidR="00CD22B3" w:rsidRPr="00433E68" w:rsidRDefault="00CD22B3" w:rsidP="00CD22B3">
      <w:pPr>
        <w:pStyle w:val="Default"/>
        <w:numPr>
          <w:ilvl w:val="0"/>
          <w:numId w:val="1"/>
        </w:numPr>
        <w:spacing w:line="400" w:lineRule="exact"/>
        <w:ind w:left="851" w:hanging="851"/>
        <w:rPr>
          <w:color w:val="auto"/>
        </w:rPr>
      </w:pPr>
      <w:r w:rsidRPr="00433E68">
        <w:rPr>
          <w:rFonts w:hint="eastAsia"/>
          <w:color w:val="auto"/>
        </w:rPr>
        <w:t>個別攤位所製造的垃圾</w:t>
      </w:r>
      <w:r w:rsidRPr="00433E68">
        <w:rPr>
          <w:color w:val="auto"/>
        </w:rPr>
        <w:t>(</w:t>
      </w:r>
      <w:r w:rsidRPr="00433E68">
        <w:rPr>
          <w:rFonts w:hint="eastAsia"/>
          <w:color w:val="auto"/>
        </w:rPr>
        <w:t>例如便當餐盒、文宣品等</w:t>
      </w:r>
      <w:r w:rsidRPr="00433E68">
        <w:rPr>
          <w:color w:val="auto"/>
        </w:rPr>
        <w:t>)</w:t>
      </w:r>
      <w:r w:rsidRPr="00433E68">
        <w:rPr>
          <w:rFonts w:hint="eastAsia"/>
          <w:color w:val="auto"/>
        </w:rPr>
        <w:t>，請務必進行垃圾分類。如自行準備垃圾袋，請使用</w:t>
      </w:r>
      <w:r w:rsidRPr="00433E68">
        <w:rPr>
          <w:rFonts w:hint="eastAsia"/>
          <w:b/>
          <w:color w:val="auto"/>
        </w:rPr>
        <w:t>透明垃圾袋。</w:t>
      </w:r>
    </w:p>
    <w:p w:rsidR="00CD22B3" w:rsidRPr="00433E68" w:rsidRDefault="00CD22B3" w:rsidP="00CD22B3">
      <w:pPr>
        <w:pStyle w:val="Default"/>
        <w:numPr>
          <w:ilvl w:val="0"/>
          <w:numId w:val="1"/>
        </w:numPr>
        <w:spacing w:line="400" w:lineRule="exact"/>
        <w:ind w:left="851" w:hanging="851"/>
        <w:rPr>
          <w:color w:val="auto"/>
        </w:rPr>
      </w:pPr>
      <w:r w:rsidRPr="00433E68">
        <w:rPr>
          <w:rFonts w:hint="eastAsia"/>
          <w:color w:val="auto"/>
        </w:rPr>
        <w:t>本博覽會活動時間為上午10</w:t>
      </w:r>
      <w:r w:rsidRPr="00433E68">
        <w:rPr>
          <w:color w:val="auto"/>
        </w:rPr>
        <w:t>:</w:t>
      </w:r>
      <w:r w:rsidRPr="00433E68">
        <w:rPr>
          <w:rFonts w:hint="eastAsia"/>
          <w:color w:val="auto"/>
        </w:rPr>
        <w:t>0</w:t>
      </w:r>
      <w:r w:rsidRPr="00433E68">
        <w:rPr>
          <w:color w:val="auto"/>
        </w:rPr>
        <w:t>0</w:t>
      </w:r>
      <w:r w:rsidRPr="00433E68">
        <w:rPr>
          <w:rFonts w:hint="eastAsia"/>
          <w:color w:val="auto"/>
        </w:rPr>
        <w:t>至下午</w:t>
      </w:r>
      <w:r w:rsidRPr="00433E68">
        <w:rPr>
          <w:color w:val="auto"/>
        </w:rPr>
        <w:t>4:</w:t>
      </w:r>
      <w:r w:rsidRPr="00433E68">
        <w:rPr>
          <w:rFonts w:hint="eastAsia"/>
          <w:color w:val="auto"/>
        </w:rPr>
        <w:t>0</w:t>
      </w:r>
      <w:r w:rsidRPr="00433E68">
        <w:rPr>
          <w:color w:val="auto"/>
        </w:rPr>
        <w:t>0</w:t>
      </w:r>
      <w:r w:rsidRPr="00433E68">
        <w:rPr>
          <w:rFonts w:hint="eastAsia"/>
          <w:color w:val="auto"/>
        </w:rPr>
        <w:t>，參展公司應依規定時間進場完成佈置及結束撤場；活動結束前，不可提前離開會場，須至少留守</w:t>
      </w:r>
      <w:r w:rsidRPr="00433E68">
        <w:rPr>
          <w:color w:val="auto"/>
        </w:rPr>
        <w:t>1</w:t>
      </w:r>
      <w:r w:rsidRPr="00433E68">
        <w:rPr>
          <w:rFonts w:hint="eastAsia"/>
          <w:color w:val="auto"/>
        </w:rPr>
        <w:t>名人員。</w:t>
      </w:r>
    </w:p>
    <w:p w:rsidR="00CD22B3" w:rsidRPr="00433E68" w:rsidRDefault="00CD22B3" w:rsidP="00CD22B3">
      <w:pPr>
        <w:pStyle w:val="Default"/>
        <w:numPr>
          <w:ilvl w:val="0"/>
          <w:numId w:val="1"/>
        </w:numPr>
        <w:spacing w:line="400" w:lineRule="exact"/>
        <w:ind w:left="851" w:hanging="851"/>
        <w:rPr>
          <w:color w:val="auto"/>
        </w:rPr>
      </w:pPr>
      <w:r w:rsidRPr="00433E68">
        <w:rPr>
          <w:rFonts w:hint="eastAsia"/>
          <w:color w:val="auto"/>
        </w:rPr>
        <w:t>若因疫情或天災等不可抗力因素，活動需更改、取消或其他調整，</w:t>
      </w:r>
      <w:r w:rsidRPr="00C25CDB">
        <w:rPr>
          <w:rFonts w:hint="eastAsia"/>
          <w:color w:val="auto"/>
        </w:rPr>
        <w:t>扣除主</w:t>
      </w:r>
      <w:r w:rsidRPr="00C25CDB">
        <w:rPr>
          <w:color w:val="auto"/>
        </w:rPr>
        <w:t>辦</w:t>
      </w:r>
      <w:r w:rsidRPr="00C25CDB">
        <w:rPr>
          <w:rFonts w:hint="eastAsia"/>
          <w:color w:val="auto"/>
        </w:rPr>
        <w:t>單</w:t>
      </w:r>
      <w:r w:rsidRPr="00C25CDB">
        <w:rPr>
          <w:color w:val="auto"/>
        </w:rPr>
        <w:t>位</w:t>
      </w:r>
      <w:r w:rsidRPr="00C25CDB">
        <w:rPr>
          <w:rFonts w:hint="eastAsia"/>
          <w:color w:val="auto"/>
        </w:rPr>
        <w:t>所</w:t>
      </w:r>
      <w:r w:rsidRPr="00C25CDB">
        <w:rPr>
          <w:color w:val="auto"/>
        </w:rPr>
        <w:t>訂行</w:t>
      </w:r>
      <w:r w:rsidRPr="00C25CDB">
        <w:rPr>
          <w:rFonts w:hint="eastAsia"/>
          <w:color w:val="auto"/>
        </w:rPr>
        <w:t>政</w:t>
      </w:r>
      <w:r w:rsidRPr="00C25CDB">
        <w:rPr>
          <w:color w:val="auto"/>
        </w:rPr>
        <w:t>費</w:t>
      </w:r>
      <w:r w:rsidRPr="00C25CDB">
        <w:rPr>
          <w:rFonts w:hint="eastAsia"/>
          <w:color w:val="auto"/>
        </w:rPr>
        <w:t>用</w:t>
      </w:r>
      <w:r w:rsidRPr="00C25CDB">
        <w:rPr>
          <w:color w:val="auto"/>
        </w:rPr>
        <w:t>，再</w:t>
      </w:r>
      <w:r w:rsidRPr="00C25CDB">
        <w:rPr>
          <w:rFonts w:hint="eastAsia"/>
          <w:color w:val="auto"/>
        </w:rPr>
        <w:t>將餘款退還至企業提供之帳戶。</w:t>
      </w:r>
      <w:r w:rsidRPr="00433E68">
        <w:rPr>
          <w:rFonts w:hint="eastAsia"/>
          <w:color w:val="auto"/>
        </w:rPr>
        <w:t>若致使參展公司權益受損，主辦單位不負賠償責任。</w:t>
      </w:r>
    </w:p>
    <w:p w:rsidR="00CD22B3" w:rsidRDefault="00CD22B3" w:rsidP="00CD22B3">
      <w:pPr>
        <w:pStyle w:val="Default"/>
        <w:spacing w:after="174" w:line="400" w:lineRule="exact"/>
        <w:rPr>
          <w:color w:val="auto"/>
        </w:rPr>
      </w:pPr>
    </w:p>
    <w:p w:rsidR="00CD22B3" w:rsidRDefault="00CD22B3" w:rsidP="00CD22B3">
      <w:pPr>
        <w:pStyle w:val="Default"/>
        <w:spacing w:after="174" w:line="400" w:lineRule="exact"/>
        <w:rPr>
          <w:color w:val="auto"/>
        </w:rPr>
      </w:pPr>
    </w:p>
    <w:p w:rsidR="00CD22B3" w:rsidRPr="00C25CDB" w:rsidRDefault="00CD22B3" w:rsidP="00CD22B3">
      <w:pPr>
        <w:pStyle w:val="Default"/>
        <w:spacing w:line="400" w:lineRule="exact"/>
        <w:rPr>
          <w:color w:val="auto"/>
        </w:rPr>
      </w:pPr>
    </w:p>
    <w:p w:rsidR="00CD22B3" w:rsidRPr="00C25CDB" w:rsidRDefault="00CD22B3" w:rsidP="00CD22B3">
      <w:pPr>
        <w:pStyle w:val="Default"/>
        <w:spacing w:line="400" w:lineRule="exact"/>
        <w:rPr>
          <w:color w:val="auto"/>
        </w:rPr>
      </w:pPr>
      <w:r w:rsidRPr="00C25CDB">
        <w:rPr>
          <w:rFonts w:hint="eastAsia"/>
          <w:color w:val="auto"/>
        </w:rPr>
        <w:t>參展公司簽署用印：</w:t>
      </w:r>
      <w:r w:rsidRPr="00C25CDB">
        <w:rPr>
          <w:color w:val="auto"/>
        </w:rPr>
        <w:t xml:space="preserve">_______________________________ </w:t>
      </w:r>
    </w:p>
    <w:p w:rsidR="00CD22B3" w:rsidRPr="00C25CDB" w:rsidRDefault="00CD22B3" w:rsidP="00CD22B3">
      <w:pPr>
        <w:pStyle w:val="Default"/>
        <w:spacing w:line="400" w:lineRule="exact"/>
        <w:rPr>
          <w:color w:val="auto"/>
        </w:rPr>
      </w:pPr>
      <w:r w:rsidRPr="00C25CDB">
        <w:rPr>
          <w:color w:val="auto"/>
        </w:rPr>
        <w:t>(</w:t>
      </w:r>
      <w:r w:rsidRPr="00C25CDB">
        <w:rPr>
          <w:rFonts w:hint="eastAsia"/>
          <w:color w:val="auto"/>
        </w:rPr>
        <w:t>請蓋公司大小章或人資部門章</w:t>
      </w:r>
      <w:r w:rsidRPr="00C25CDB">
        <w:rPr>
          <w:color w:val="auto"/>
        </w:rPr>
        <w:t xml:space="preserve">) </w:t>
      </w:r>
    </w:p>
    <w:p w:rsidR="00CD22B3" w:rsidRPr="00082259" w:rsidRDefault="00CD22B3" w:rsidP="00CD22B3">
      <w:pPr>
        <w:spacing w:line="400" w:lineRule="exact"/>
        <w:rPr>
          <w:szCs w:val="24"/>
        </w:rPr>
      </w:pPr>
      <w:r w:rsidRPr="00C25CDB">
        <w:rPr>
          <w:rFonts w:hint="eastAsia"/>
          <w:szCs w:val="24"/>
        </w:rPr>
        <w:t>日期：</w:t>
      </w:r>
      <w:r w:rsidRPr="00C25CDB">
        <w:rPr>
          <w:szCs w:val="24"/>
        </w:rPr>
        <w:t>__________</w:t>
      </w:r>
      <w:r w:rsidRPr="00C25CDB">
        <w:rPr>
          <w:rFonts w:hint="eastAsia"/>
          <w:szCs w:val="24"/>
        </w:rPr>
        <w:t>年</w:t>
      </w:r>
      <w:r w:rsidRPr="00C25CDB">
        <w:rPr>
          <w:szCs w:val="24"/>
        </w:rPr>
        <w:t>___________</w:t>
      </w:r>
      <w:r w:rsidRPr="00C25CDB">
        <w:rPr>
          <w:rFonts w:hint="eastAsia"/>
          <w:szCs w:val="24"/>
        </w:rPr>
        <w:t>月</w:t>
      </w:r>
      <w:r w:rsidRPr="00C25CDB">
        <w:rPr>
          <w:szCs w:val="24"/>
        </w:rPr>
        <w:t>__________</w:t>
      </w:r>
      <w:r w:rsidRPr="00C25CDB">
        <w:rPr>
          <w:rFonts w:hint="eastAsia"/>
          <w:szCs w:val="24"/>
        </w:rPr>
        <w:t>日</w:t>
      </w:r>
    </w:p>
    <w:p w:rsidR="00CD22B3" w:rsidRPr="000E6E60" w:rsidRDefault="00CD22B3" w:rsidP="00CD22B3">
      <w:pPr>
        <w:pBdr>
          <w:top w:val="nil"/>
          <w:left w:val="nil"/>
          <w:bottom w:val="nil"/>
          <w:right w:val="nil"/>
          <w:between w:val="nil"/>
        </w:pBdr>
        <w:spacing w:before="5" w:line="400" w:lineRule="exact"/>
        <w:ind w:left="592" w:right="154"/>
        <w:rPr>
          <w:strike/>
          <w:color w:val="000000"/>
          <w:sz w:val="24"/>
          <w:szCs w:val="24"/>
        </w:rPr>
      </w:pPr>
    </w:p>
    <w:p w:rsidR="00CD22B3" w:rsidRDefault="00CD22B3" w:rsidP="00CD22B3">
      <w:pPr>
        <w:spacing w:line="400" w:lineRule="exact"/>
        <w:rPr>
          <w:color w:val="000000"/>
          <w:sz w:val="24"/>
          <w:szCs w:val="24"/>
        </w:rPr>
      </w:pPr>
      <w:r>
        <w:rPr>
          <w:color w:val="000000"/>
          <w:sz w:val="24"/>
          <w:szCs w:val="24"/>
        </w:rPr>
        <w:br w:type="page"/>
      </w:r>
    </w:p>
    <w:p w:rsidR="00475500" w:rsidRDefault="00CD22B3"/>
    <w:sectPr w:rsidR="00475500" w:rsidSect="00CD22B3">
      <w:pgSz w:w="11906" w:h="16838"/>
      <w:pgMar w:top="568" w:right="1133" w:bottom="1440"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微軟正黑體">
    <w:altName w:val="Microsoft Jheng 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C1CC0"/>
    <w:multiLevelType w:val="hybridMultilevel"/>
    <w:tmpl w:val="14D820FC"/>
    <w:lvl w:ilvl="0" w:tplc="04090015">
      <w:start w:val="1"/>
      <w:numFmt w:val="taiwaneseCountingThousand"/>
      <w:lvlText w:val="%1、"/>
      <w:lvlJc w:val="left"/>
      <w:pPr>
        <w:ind w:left="622" w:hanging="480"/>
      </w:pPr>
    </w:lvl>
    <w:lvl w:ilvl="1" w:tplc="FA088DD0">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2B3"/>
    <w:rsid w:val="003E4AB8"/>
    <w:rsid w:val="00CD22B3"/>
    <w:rsid w:val="00D123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68FA5-C2DA-43A0-8753-E7302D59E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D22B3"/>
    <w:pPr>
      <w:widowControl w:val="0"/>
    </w:pPr>
    <w:rPr>
      <w:rFonts w:ascii="標楷體" w:eastAsia="標楷體" w:hAnsi="標楷體" w:cs="標楷體"/>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2B3"/>
    <w:pPr>
      <w:spacing w:line="312" w:lineRule="exact"/>
      <w:ind w:left="830" w:hanging="238"/>
    </w:pPr>
  </w:style>
  <w:style w:type="paragraph" w:customStyle="1" w:styleId="Default">
    <w:name w:val="Default"/>
    <w:rsid w:val="00CD22B3"/>
    <w:pPr>
      <w:widowControl w:val="0"/>
      <w:autoSpaceDE w:val="0"/>
      <w:autoSpaceDN w:val="0"/>
      <w:adjustRightInd w:val="0"/>
    </w:pPr>
    <w:rPr>
      <w:rFonts w:ascii="微軟正黑體" w:eastAsia="微軟正黑體" w:cs="微軟正黑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 MIN</dc:creator>
  <cp:keywords/>
  <dc:description/>
  <cp:lastModifiedBy>MIN MIN</cp:lastModifiedBy>
  <cp:revision>1</cp:revision>
  <dcterms:created xsi:type="dcterms:W3CDTF">2023-01-03T03:42:00Z</dcterms:created>
  <dcterms:modified xsi:type="dcterms:W3CDTF">2023-01-03T03:45:00Z</dcterms:modified>
</cp:coreProperties>
</file>